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2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31"/>
      </w:tblGrid>
      <w:tr w:rsidR="00411BB7" w:rsidRPr="00626B86" w:rsidTr="004A66F1">
        <w:trPr>
          <w:trHeight w:val="552"/>
        </w:trPr>
        <w:tc>
          <w:tcPr>
            <w:tcW w:w="2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BB7" w:rsidRPr="00626B86" w:rsidRDefault="00411BB7" w:rsidP="004A66F1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tbl>
            <w:tblPr>
              <w:tblW w:w="951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70"/>
              <w:gridCol w:w="898"/>
              <w:gridCol w:w="575"/>
              <w:gridCol w:w="897"/>
              <w:gridCol w:w="527"/>
              <w:gridCol w:w="943"/>
              <w:gridCol w:w="604"/>
              <w:gridCol w:w="943"/>
              <w:gridCol w:w="571"/>
              <w:gridCol w:w="1019"/>
              <w:gridCol w:w="653"/>
              <w:gridCol w:w="1019"/>
            </w:tblGrid>
            <w:tr w:rsidR="00411BB7" w:rsidRPr="00626B86" w:rsidTr="004A66F1">
              <w:trPr>
                <w:trHeight w:val="425"/>
              </w:trPr>
              <w:tc>
                <w:tcPr>
                  <w:tcW w:w="3240" w:type="dxa"/>
                  <w:gridSpan w:val="4"/>
                  <w:tcBorders>
                    <w:top w:val="single" w:sz="8" w:space="0" w:color="009435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3017" w:type="dxa"/>
                  <w:gridSpan w:val="4"/>
                  <w:tcBorders>
                    <w:top w:val="single" w:sz="8" w:space="0" w:color="009435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Licences 2018</w:t>
                  </w:r>
                </w:p>
              </w:tc>
              <w:tc>
                <w:tcPr>
                  <w:tcW w:w="3262" w:type="dxa"/>
                  <w:gridSpan w:val="4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Licences 2017</w:t>
                  </w:r>
                </w:p>
              </w:tc>
            </w:tr>
            <w:tr w:rsidR="00411BB7" w:rsidRPr="00626B86" w:rsidTr="004A66F1">
              <w:trPr>
                <w:trHeight w:val="425"/>
              </w:trPr>
              <w:tc>
                <w:tcPr>
                  <w:tcW w:w="1768" w:type="dxa"/>
                  <w:gridSpan w:val="2"/>
                  <w:tcBorders>
                    <w:top w:val="single" w:sz="8" w:space="0" w:color="888888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Hommes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Femmes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8" w:space="0" w:color="888888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Hommes</w:t>
                  </w:r>
                </w:p>
              </w:tc>
              <w:tc>
                <w:tcPr>
                  <w:tcW w:w="1547" w:type="dxa"/>
                  <w:gridSpan w:val="2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Femmes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Hommes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8" w:space="0" w:color="888888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Femmes</w:t>
                  </w:r>
                </w:p>
              </w:tc>
            </w:tr>
            <w:tr w:rsidR="00411BB7" w:rsidRPr="00626B86" w:rsidTr="004A66F1">
              <w:trPr>
                <w:trHeight w:val="564"/>
              </w:trPr>
              <w:tc>
                <w:tcPr>
                  <w:tcW w:w="870" w:type="dxa"/>
                  <w:tcBorders>
                    <w:top w:val="nil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 xml:space="preserve">    Nb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Nb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single" w:sz="8" w:space="0" w:color="009435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Nb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Nb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single" w:sz="8" w:space="0" w:color="auto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Nb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888888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Nb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579D1C" w:fill="61BB81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  <w:t>Ratio</w:t>
                  </w:r>
                </w:p>
              </w:tc>
            </w:tr>
            <w:tr w:rsidR="00411BB7" w:rsidRPr="00626B86" w:rsidTr="004A66F1">
              <w:trPr>
                <w:trHeight w:val="564"/>
              </w:trPr>
              <w:tc>
                <w:tcPr>
                  <w:tcW w:w="870" w:type="dxa"/>
                  <w:tcBorders>
                    <w:top w:val="single" w:sz="8" w:space="0" w:color="009435"/>
                    <w:left w:val="single" w:sz="8" w:space="0" w:color="009435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91</w:t>
                  </w:r>
                </w:p>
              </w:tc>
              <w:tc>
                <w:tcPr>
                  <w:tcW w:w="897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28 %</w:t>
                  </w:r>
                </w:p>
              </w:tc>
              <w:tc>
                <w:tcPr>
                  <w:tcW w:w="575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235</w:t>
                  </w:r>
                </w:p>
              </w:tc>
              <w:tc>
                <w:tcPr>
                  <w:tcW w:w="897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72 %</w:t>
                  </w:r>
                </w:p>
              </w:tc>
              <w:tc>
                <w:tcPr>
                  <w:tcW w:w="527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96</w:t>
                  </w:r>
                </w:p>
              </w:tc>
              <w:tc>
                <w:tcPr>
                  <w:tcW w:w="943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30 %</w:t>
                  </w:r>
                </w:p>
              </w:tc>
              <w:tc>
                <w:tcPr>
                  <w:tcW w:w="604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227</w:t>
                  </w:r>
                </w:p>
              </w:tc>
              <w:tc>
                <w:tcPr>
                  <w:tcW w:w="942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70 %</w:t>
                  </w:r>
                </w:p>
              </w:tc>
              <w:tc>
                <w:tcPr>
                  <w:tcW w:w="571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83</w:t>
                  </w:r>
                </w:p>
              </w:tc>
              <w:tc>
                <w:tcPr>
                  <w:tcW w:w="1019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29 %</w:t>
                  </w:r>
                </w:p>
              </w:tc>
              <w:tc>
                <w:tcPr>
                  <w:tcW w:w="653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207</w:t>
                  </w:r>
                </w:p>
              </w:tc>
              <w:tc>
                <w:tcPr>
                  <w:tcW w:w="1019" w:type="dxa"/>
                  <w:tcBorders>
                    <w:top w:val="single" w:sz="8" w:space="0" w:color="009435"/>
                    <w:left w:val="nil"/>
                    <w:bottom w:val="single" w:sz="8" w:space="0" w:color="888888"/>
                    <w:right w:val="single" w:sz="8" w:space="0" w:color="009435"/>
                  </w:tcBorders>
                  <w:shd w:val="clear" w:color="CCFFFF" w:fill="E6FFEF"/>
                  <w:noWrap/>
                  <w:vAlign w:val="center"/>
                  <w:hideMark/>
                </w:tcPr>
                <w:p w:rsidR="00411BB7" w:rsidRPr="00626B86" w:rsidRDefault="00411BB7" w:rsidP="004A66F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</w:pPr>
                  <w:r w:rsidRPr="00626B86">
                    <w:rPr>
                      <w:rFonts w:ascii="Arial" w:eastAsia="Times New Roman" w:hAnsi="Arial" w:cs="Arial"/>
                      <w:color w:val="000000"/>
                      <w:lang w:eastAsia="fr-FR"/>
                    </w:rPr>
                    <w:t>71 %</w:t>
                  </w:r>
                </w:p>
              </w:tc>
            </w:tr>
          </w:tbl>
          <w:p w:rsidR="00411BB7" w:rsidRPr="00626B86" w:rsidRDefault="00411BB7" w:rsidP="004A66F1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313F00" w:rsidRDefault="00313F00"/>
    <w:p w:rsidR="00411BB7" w:rsidRDefault="00411BB7" w:rsidP="00411BB7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1"/>
        <w:gridCol w:w="834"/>
        <w:gridCol w:w="777"/>
        <w:gridCol w:w="739"/>
        <w:gridCol w:w="701"/>
        <w:gridCol w:w="701"/>
        <w:gridCol w:w="739"/>
        <w:gridCol w:w="720"/>
        <w:gridCol w:w="739"/>
        <w:gridCol w:w="720"/>
        <w:gridCol w:w="871"/>
        <w:gridCol w:w="893"/>
      </w:tblGrid>
      <w:tr w:rsidR="00411BB7" w:rsidRPr="00626B86" w:rsidTr="004A66F1">
        <w:trPr>
          <w:trHeight w:val="532"/>
        </w:trPr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ind w:left="984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 xml:space="preserve">NOMBRE DE LICENCIES de 2009 à 2019 </w:t>
            </w:r>
          </w:p>
        </w:tc>
      </w:tr>
      <w:tr w:rsidR="00411BB7" w:rsidRPr="00626B86" w:rsidTr="004A66F1">
        <w:trPr>
          <w:trHeight w:val="579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2019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(1)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2018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(2)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2017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(3)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2016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(4)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2015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(5)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2014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2013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(7)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2012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(8)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2011</w:t>
            </w: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br/>
              <w:t>(9)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2010 (10)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2009 (11)</w:t>
            </w:r>
          </w:p>
        </w:tc>
      </w:tr>
      <w:tr w:rsidR="00411BB7" w:rsidRPr="00626B86" w:rsidTr="004A66F1">
        <w:trPr>
          <w:trHeight w:val="86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Nombre total de licences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</w:pPr>
            <w:r w:rsidRPr="00626B86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>326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184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170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B7" w:rsidRPr="00626B86" w:rsidRDefault="00411BB7" w:rsidP="004A66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626B86">
              <w:rPr>
                <w:rFonts w:ascii="Arial" w:eastAsia="Times New Roman" w:hAnsi="Arial" w:cs="Arial"/>
                <w:color w:val="000000"/>
                <w:lang w:eastAsia="fr-FR"/>
              </w:rPr>
              <w:t>155</w:t>
            </w:r>
          </w:p>
        </w:tc>
      </w:tr>
    </w:tbl>
    <w:p w:rsidR="00411BB7" w:rsidRPr="00626B86" w:rsidRDefault="00411BB7" w:rsidP="00411BB7">
      <w:pPr>
        <w:spacing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411BB7" w:rsidRDefault="00411BB7"/>
    <w:p w:rsidR="00411BB7" w:rsidRDefault="00411BB7">
      <w:r w:rsidRPr="00411BB7">
        <w:drawing>
          <wp:inline distT="0" distB="0" distL="0" distR="0">
            <wp:extent cx="3971925" cy="2800350"/>
            <wp:effectExtent l="0" t="0" r="0" b="0"/>
            <wp:docPr id="3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-183" t="-4054" r="-28122" b="-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1BB7" w:rsidSect="0031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BB7"/>
    <w:rsid w:val="00313F00"/>
    <w:rsid w:val="0041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BB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B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GRIVAUX</dc:creator>
  <cp:keywords/>
  <dc:description/>
  <cp:lastModifiedBy>Michèle GRIVAUX</cp:lastModifiedBy>
  <cp:revision>2</cp:revision>
  <dcterms:created xsi:type="dcterms:W3CDTF">2019-05-01T18:54:00Z</dcterms:created>
  <dcterms:modified xsi:type="dcterms:W3CDTF">2019-05-01T18:55:00Z</dcterms:modified>
</cp:coreProperties>
</file>